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88" w:rsidRDefault="00D26199" w:rsidP="00D2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Артикуляционная гимнастика как средство </w:t>
      </w:r>
      <w:r w:rsidR="00163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правильного формирования </w:t>
      </w:r>
    </w:p>
    <w:p w:rsidR="009523DF" w:rsidRDefault="00D26199" w:rsidP="00D2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звукопроизношения у детей </w:t>
      </w:r>
      <w:r w:rsidR="00104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дошкольного возраста.</w:t>
      </w:r>
    </w:p>
    <w:p w:rsidR="009523DF" w:rsidRPr="00D26199" w:rsidRDefault="009523DF" w:rsidP="00952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</w:t>
      </w:r>
      <w:r w:rsidRPr="009523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Мы произносим правильно и четко звуки родного языка благодаря хорошей работе артикуляционного аппарата, его подвижности и дифференцированной работе различных органов. Артикуляционный аппарат развивается у ребенка не сразу, а постепенно в течение жизни малыша и его речевой практики. Для всех детей дошкольного возраста полезны артикуляционные упражнения, которые способствуют формированию точных, четких, дифференцированных движений органов артикуляционного аппарата. Для этого используется артикуляционная гимнастика.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Артикуляционная гимнастика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дифференцированности</w:t>
      </w:r>
      <w:proofErr w:type="spellEnd"/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движений органов, участвующих в речевом процессе.</w:t>
      </w:r>
    </w:p>
    <w:p w:rsid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Цель артикуляционной гимнастики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сложные, необходимые для правильного произнесения звуков.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Артикуляционная гимнастика является основой формирования речевых звуков - фонем - и коррекции нарушений звукопроизношения.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</w:t>
      </w:r>
      <w:proofErr w:type="gramStart"/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произнесения</w:t>
      </w:r>
      <w:proofErr w:type="gramEnd"/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всех звуков, так и каждого звука той или иной группы.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речи звуки произносятся не изолированно, а плавно один за другим, и органы артикуляционного аппарата должны быстро менять свое положение. Добиться четкого произношения звуков, слов, фраз можно только при условии достаточной подвижности органов артикуляционного аппарата, их способности перестраиваться и работать координировано.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Регулярное выполнение артикуляционной гимнастики поможет: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улучшить кровоснабжение артикуляционных органов и их иннервацию;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улучшить подвижность артикуляционных органов;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укрепить мышечную систему языка, губ, щёк;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научить ребёнка удерживать определённую артикуляционную позу;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подготовить артикуляционный аппарат к постановке звуков;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увеличить амплитуду движений;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уменьшить спастичность артикуляционных органов.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Детям двух, трех, четырех лет артикуляционная гимнастика поможет быстрее «поставить» правильное звукопроизношение.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Специальные игры и упражнения направлены на совершенствование движений, снятие мышечной напряженности органов артикуляционного аппарата, формирование умения чувствовать и контролировать их движения.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Развить речевые органы помогут два вида гимнастики: пассивная и активная.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Пассивная артикуляционная гимнастика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Пассивную артикуляционную гимнастику рекомендуют маленьким детям (до 2 лет) и дошкольникам старшего возраста, которые сами не в состоянии выполнять активну</w:t>
      </w:r>
      <w:r w:rsidR="00163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 артикуляционную гимнастику из-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снижения подвижности губ и языка.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Пассивные движения нужно выполнять медленно и  ритмично, повторяя каждое движение 3 - 4 раза. Делать</w:t>
      </w:r>
      <w:r w:rsidR="0068300A"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пассивную гимнастику следует еж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едневно, желательно 2 раза в день.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Периодически проверяйте, увеличилась ли в результате пассивных упражнений подвижность губ и языка ребенка, и, когда это станет возможным, замените пассивную гимнастику комплексом активных упражнений.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Упражнения для губ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Трубочка</w:t>
      </w:r>
      <w:r w:rsid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Указательными пальцами обеих рук соберите губы ребёнка в «трубочку».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Улыбка</w:t>
      </w:r>
      <w:r w:rsid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Указательными пальцами обеих рук растяните губы ребёнка.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Утиный клювик</w:t>
      </w:r>
      <w:r w:rsid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Захватите большими  указательными пальцами одновременно верхнюю и нижнюю губы  отт</w:t>
      </w:r>
      <w:r w:rsidR="0068300A"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гивайте их вперед, как утиный клювик.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Поднимание верхней губы</w:t>
      </w:r>
      <w:r w:rsid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104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Указательными  и средними  пальцами обеих рук приподнимите верхнюю губу ребёнка так, чтобы была видна верхняя десна.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Опускание нижней губы</w:t>
      </w:r>
      <w:r w:rsid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104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Указательными и средними пальцами обеих рук опустите нижнюю губу ребёнка так, чтобы была видна нижняя десна.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Упражнения для языка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Отведение языка в стороны</w:t>
      </w:r>
      <w:r w:rsid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104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Большим  и указательным пальцами правой руки возьмите кончик языка ребёнка и отведите его вправо. Язык должен коснуться правого  уголка губ. Затем отведите язык влево так, чтобы он коснулся левого уголка губ.</w:t>
      </w:r>
    </w:p>
    <w:p w:rsid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Поднимание языка</w:t>
      </w:r>
      <w:r w:rsid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104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Приподнимите кончик языка ребёнка ручкой чайной ложки к верхней губе.</w:t>
      </w:r>
    </w:p>
    <w:p w:rsidR="00104757" w:rsidRPr="00D26199" w:rsidRDefault="00104757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4757" w:rsidRDefault="00104757" w:rsidP="00D26199">
      <w:pPr>
        <w:shd w:val="clear" w:color="auto" w:fill="FFFFFF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Активная артикуляционная гимнастика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Активная артикуляционная гимнастика - это гимнастика для нижней челюсти, губ, щек и языка. Её ребёнок выполняет сам, повторяя движения, показанные взрослым. Артикуляционные движения бывают статическими (удержание органов артикуляции в определенной позе в течение 2 - 5 секунд) и динамическими (многократное повторение ребёнком одного и того же движения).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заранее подготовить артикуляционные органы ребёнка к произнесению всех звуков родной речи, необходимо проводить с ним специальную артикуляционную гимнастику.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Артикуляционная гимнастика для ребёнка не должна превратиться в серию утомительных упражнений. Она проводится в форме забавной игры. Ребёнок, увлекшись игрой, не замечает, что его учат. А это значит, что процесс развития речевой моторики будет проходить быстрее и успешнее.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Главное условие эффективности артикуляционной гимнастики - хорошее настроение ребенка. В этом случае можно быть уверенным, что ребёнок и в следующий раз с желанием будет заниматься артикуляционной гимнастикой.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A5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Рекомендации к проведению артикуляционной гимнастики: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Сначала упражнения надо выполнять медленно, перед зеркалом, так как ребёнку необходим зрительный контроль.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обрести этот автоматизм, постоянно упражняясь</w:t>
      </w:r>
      <w:proofErr w:type="gramEnd"/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Артикуляционные упражнения выполняются медленно и обязательно перед зеркалом, чтобы ребёнок мог видеть и Ваше лицо, движения которого он копирует, и себя самого. Каждое упражнение ребёнок повторяет от 2 до 4 раз, а взрослый следит, всё ли правильно ли он делает.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Затем темп упражнений можно увеличить и выполнять их под счёт. Но при этом следите затем, чтобы упражнения выполнялись точно и плавно.</w:t>
      </w:r>
    </w:p>
    <w:p w:rsidR="00D26199" w:rsidRPr="0068300A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Лучше заниматься 2 раза в день (утром и вечером) в течение 5-7 минут, в зависимости от возраста и усидчивости ребёнка.</w:t>
      </w:r>
    </w:p>
    <w:p w:rsidR="0068300A" w:rsidRPr="006F2A5C" w:rsidRDefault="0068300A" w:rsidP="0068300A">
      <w:pPr>
        <w:pStyle w:val="a3"/>
        <w:spacing w:before="0" w:beforeAutospacing="0" w:after="96" w:afterAutospacing="0"/>
        <w:jc w:val="center"/>
        <w:rPr>
          <w:b/>
          <w:color w:val="000000"/>
          <w:sz w:val="20"/>
          <w:szCs w:val="20"/>
        </w:rPr>
      </w:pPr>
      <w:r w:rsidRPr="006F2A5C">
        <w:rPr>
          <w:b/>
          <w:bCs/>
          <w:color w:val="000000"/>
          <w:sz w:val="20"/>
          <w:szCs w:val="20"/>
        </w:rPr>
        <w:t>Артикуляционные упражнения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«Окошко»</w:t>
      </w:r>
      <w:r w:rsidRPr="006F2A5C">
        <w:rPr>
          <w:color w:val="000000"/>
          <w:sz w:val="20"/>
          <w:szCs w:val="20"/>
        </w:rPr>
        <w:t> - На счет «раз» широко открыть рот (окошко открыто).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color w:val="000000"/>
          <w:sz w:val="20"/>
          <w:szCs w:val="20"/>
        </w:rPr>
        <w:t>На счет «два» закрыть рот (окошко закрыто).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«Лягушка»</w:t>
      </w:r>
      <w:r w:rsidRPr="006F2A5C">
        <w:rPr>
          <w:color w:val="000000"/>
          <w:sz w:val="20"/>
          <w:szCs w:val="20"/>
        </w:rPr>
        <w:t> - Улыбнуться, с напряжением обнажив сомкнутые зубы. Удерживать данное положение на счет до пяти.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«Хоботок»</w:t>
      </w:r>
      <w:r w:rsidRPr="006F2A5C">
        <w:rPr>
          <w:color w:val="000000"/>
          <w:sz w:val="20"/>
          <w:szCs w:val="20"/>
        </w:rPr>
        <w:t> - Губы и зубы с напряжением сомкнуты. С напряжением вытянуть губы вперед трубочкой. Удерживать их в таком положении на счет до пяти.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«Лопаточка»</w:t>
      </w:r>
      <w:r w:rsidRPr="006F2A5C">
        <w:rPr>
          <w:color w:val="000000"/>
          <w:sz w:val="20"/>
          <w:szCs w:val="20"/>
        </w:rPr>
        <w:t> - Улыбнуться, открыть рот. Положить широкий язык на нижнюю губу. Удерживать в спокойном состоянии на счет до пяти. В этом упражнении важно следить, чтобы нижняя губа не напрягалась и не натягивалась на нижние зубы.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«Трубочка»</w:t>
      </w:r>
      <w:r w:rsidRPr="006F2A5C">
        <w:rPr>
          <w:color w:val="000000"/>
          <w:sz w:val="20"/>
          <w:szCs w:val="20"/>
        </w:rPr>
        <w:t> - Открыть рот, свернуть язык трубочкой. Длительно подуть в эту трубочку.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«Толстячок»</w:t>
      </w:r>
      <w:r w:rsidRPr="006F2A5C">
        <w:rPr>
          <w:color w:val="000000"/>
          <w:sz w:val="20"/>
          <w:szCs w:val="20"/>
        </w:rPr>
        <w:t> - Надувание обеих щек одновременно.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proofErr w:type="gramStart"/>
      <w:r w:rsidRPr="006F2A5C">
        <w:rPr>
          <w:color w:val="000000"/>
          <w:sz w:val="20"/>
          <w:szCs w:val="20"/>
        </w:rPr>
        <w:t>- Надувание правой и левой щек попеременно (перегонка</w:t>
      </w:r>
      <w:proofErr w:type="gramEnd"/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color w:val="000000"/>
          <w:sz w:val="20"/>
          <w:szCs w:val="20"/>
        </w:rPr>
        <w:t>воздуха из одной щеки в другую).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«Худышка»</w:t>
      </w:r>
      <w:r w:rsidRPr="006F2A5C">
        <w:rPr>
          <w:color w:val="000000"/>
          <w:sz w:val="20"/>
          <w:szCs w:val="20"/>
        </w:rPr>
        <w:t> - Втягивание щек в ротовую полость при опущенной нижней челюсти и сомкнутых губах.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«Причешем язычок»</w:t>
      </w:r>
      <w:r w:rsidRPr="006F2A5C">
        <w:rPr>
          <w:color w:val="000000"/>
          <w:sz w:val="20"/>
          <w:szCs w:val="20"/>
        </w:rPr>
        <w:t> - Губы в улыбке, зубы сомкнуты. Широкий язык протискивается наружу между зубами так, что верхние резцы скоблят по верхней поверхности языка.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«Часики»</w:t>
      </w:r>
      <w:r w:rsidRPr="006F2A5C">
        <w:rPr>
          <w:color w:val="000000"/>
          <w:sz w:val="20"/>
          <w:szCs w:val="20"/>
        </w:rPr>
        <w:t> - Улыбнуться, открыть рот. Кончик языка переводить на счет «раз-два» из одного уголка рта в другой. Нижняя челюсть при этом остается неподвижной.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«Качели»</w:t>
      </w:r>
      <w:r w:rsidRPr="006F2A5C">
        <w:rPr>
          <w:color w:val="000000"/>
          <w:sz w:val="20"/>
          <w:szCs w:val="20"/>
        </w:rPr>
        <w:t> - Улыбнуться, открыть рот. На счет «раз-два» поочередно упираться языком то в верхние, то в нижние зубы. Нижняя челюсть при этом неподвижна.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«Чашечка»</w:t>
      </w:r>
      <w:r w:rsidRPr="006F2A5C">
        <w:rPr>
          <w:color w:val="000000"/>
          <w:sz w:val="20"/>
          <w:szCs w:val="20"/>
        </w:rPr>
        <w:t> - Улыбнуться, открыть рот, положить широкий язык на нижнюю губу, боковые края языка загнуть в форме чашечки. Удерживать на счет до пяти. Нижняя губа не должна обтягивать нижние зубы.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«Бублик»</w:t>
      </w:r>
      <w:r w:rsidRPr="006F2A5C">
        <w:rPr>
          <w:color w:val="000000"/>
          <w:sz w:val="20"/>
          <w:szCs w:val="20"/>
        </w:rPr>
        <w:t> - Выполнить упражнение «Хоботок». Затем округлить губы так, чтобы были видны зубы. Следить, чтобы зубы были сомкнуты. Удержать губы в таком положении до пяти.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«Лошадка»</w:t>
      </w:r>
      <w:r w:rsidRPr="006F2A5C">
        <w:rPr>
          <w:color w:val="000000"/>
          <w:sz w:val="20"/>
          <w:szCs w:val="20"/>
        </w:rPr>
        <w:t> - Улыбнуться, открыть рот. Пощелкать кончиком языка, как цокают лошадки. Рот при этом открыт, кончик языка не вытянут и не заострен. Следить, чтобы он не подворачивался внутрь, а нижняя челюсть оставалась неподвижной.</w:t>
      </w:r>
    </w:p>
    <w:p w:rsidR="0068300A" w:rsidRPr="006F2A5C" w:rsidRDefault="0068300A" w:rsidP="0068300A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lastRenderedPageBreak/>
        <w:t>«Грибок»</w:t>
      </w:r>
      <w:r w:rsidRPr="006F2A5C">
        <w:rPr>
          <w:color w:val="000000"/>
          <w:sz w:val="20"/>
          <w:szCs w:val="20"/>
        </w:rPr>
        <w:t> - Улыбнуться, открыть рот. Присосать широкий язык к небу. Это шляпка гриба, а подъязычная связка – ножка. Кончик языка не должен подворачиваться, губы - в улыбке. Если ребенку не удается присосать язык, то можно пощелкать языком, как в упражнении «Лошадка». В пощелкивании тренируется нужное движение языка.</w:t>
      </w:r>
    </w:p>
    <w:p w:rsidR="0068300A" w:rsidRPr="00D26199" w:rsidRDefault="0068300A" w:rsidP="006F2A5C">
      <w:pPr>
        <w:pStyle w:val="a3"/>
        <w:spacing w:before="0" w:beforeAutospacing="0" w:after="96" w:afterAutospacing="0"/>
        <w:rPr>
          <w:color w:val="000000"/>
          <w:sz w:val="20"/>
          <w:szCs w:val="20"/>
        </w:rPr>
      </w:pPr>
      <w:r w:rsidRPr="006F2A5C">
        <w:rPr>
          <w:bCs/>
          <w:color w:val="000000"/>
          <w:sz w:val="20"/>
          <w:szCs w:val="20"/>
        </w:rPr>
        <w:t>«Гармошка» </w:t>
      </w:r>
      <w:r w:rsidRPr="006F2A5C">
        <w:rPr>
          <w:color w:val="000000"/>
          <w:sz w:val="20"/>
          <w:szCs w:val="20"/>
        </w:rPr>
        <w:t>- Положение языка как в упражнении «Грибок», губы в улыбке. Не отрывая языка, открывать и закрывать рот.</w:t>
      </w:r>
    </w:p>
    <w:p w:rsidR="00D26199" w:rsidRPr="00D26199" w:rsidRDefault="00D26199" w:rsidP="00D26199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огорчайтесь, если некоторые упражнения не будут получаться с первого раза. Попробуйте </w:t>
      </w:r>
      <w:r w:rsidR="0068300A"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повторить их вместе с ребенком. </w:t>
      </w:r>
      <w:r w:rsidRPr="00683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Будьте терпеливы, ласковы и спокойны, и все получится. </w:t>
      </w:r>
    </w:p>
    <w:p w:rsidR="00871601" w:rsidRDefault="00871601"/>
    <w:sectPr w:rsidR="00871601" w:rsidSect="0087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26199"/>
    <w:rsid w:val="00104757"/>
    <w:rsid w:val="00163B88"/>
    <w:rsid w:val="002576B9"/>
    <w:rsid w:val="003A3C85"/>
    <w:rsid w:val="00575D1E"/>
    <w:rsid w:val="0068300A"/>
    <w:rsid w:val="006F2A5C"/>
    <w:rsid w:val="00871601"/>
    <w:rsid w:val="009523DF"/>
    <w:rsid w:val="00D26199"/>
    <w:rsid w:val="00E1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26199"/>
  </w:style>
  <w:style w:type="paragraph" w:customStyle="1" w:styleId="c5">
    <w:name w:val="c5"/>
    <w:basedOn w:val="a"/>
    <w:rsid w:val="00D2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26199"/>
  </w:style>
  <w:style w:type="paragraph" w:customStyle="1" w:styleId="c0">
    <w:name w:val="c0"/>
    <w:basedOn w:val="a"/>
    <w:rsid w:val="00D2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6199"/>
  </w:style>
  <w:style w:type="character" w:customStyle="1" w:styleId="c2">
    <w:name w:val="c2"/>
    <w:basedOn w:val="a0"/>
    <w:rsid w:val="00D26199"/>
  </w:style>
  <w:style w:type="character" w:customStyle="1" w:styleId="c11">
    <w:name w:val="c11"/>
    <w:basedOn w:val="a0"/>
    <w:rsid w:val="00D26199"/>
  </w:style>
  <w:style w:type="paragraph" w:styleId="a3">
    <w:name w:val="Normal (Web)"/>
    <w:basedOn w:val="a"/>
    <w:uiPriority w:val="99"/>
    <w:unhideWhenUsed/>
    <w:rsid w:val="0068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2017-12-04T18:15:00Z</dcterms:created>
  <dcterms:modified xsi:type="dcterms:W3CDTF">2017-12-06T07:14:00Z</dcterms:modified>
</cp:coreProperties>
</file>